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8D0" w:rsidRPr="00DF38D0" w:rsidRDefault="00DF38D0" w:rsidP="00DF38D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F38D0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267434A7" wp14:editId="5314A1E4">
            <wp:simplePos x="0" y="0"/>
            <wp:positionH relativeFrom="column">
              <wp:posOffset>-600075</wp:posOffset>
            </wp:positionH>
            <wp:positionV relativeFrom="paragraph">
              <wp:posOffset>64770</wp:posOffset>
            </wp:positionV>
            <wp:extent cx="2231569" cy="5082540"/>
            <wp:effectExtent l="0" t="0" r="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569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38D0">
        <w:rPr>
          <w:rFonts w:ascii="Times New Roman" w:hAnsi="Times New Roman" w:cs="Times New Roman"/>
          <w:b/>
          <w:sz w:val="28"/>
          <w:szCs w:val="28"/>
          <w:lang w:val="uk-UA"/>
        </w:rPr>
        <w:t>ЛЕНКО РУСЛАН ЮРІЙОВИЧ</w:t>
      </w:r>
    </w:p>
    <w:p w:rsidR="00DF38D0" w:rsidRPr="00DF38D0" w:rsidRDefault="00DF38D0" w:rsidP="00DF38D0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F38D0">
        <w:rPr>
          <w:rFonts w:ascii="Times New Roman" w:hAnsi="Times New Roman" w:cs="Times New Roman"/>
          <w:b/>
          <w:i/>
          <w:sz w:val="28"/>
          <w:szCs w:val="28"/>
          <w:lang w:val="uk-UA"/>
        </w:rPr>
        <w:t>(1985 р. - 6 липня 2024 р.)</w:t>
      </w:r>
    </w:p>
    <w:p w:rsidR="00DF38D0" w:rsidRPr="00DF38D0" w:rsidRDefault="00DF38D0" w:rsidP="00DF38D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F38D0" w:rsidRPr="00DF38D0" w:rsidRDefault="00DF38D0" w:rsidP="00DF38D0">
      <w:pPr>
        <w:jc w:val="both"/>
        <w:rPr>
          <w:rFonts w:ascii="Times New Roman" w:hAnsi="Times New Roman" w:cs="Times New Roman"/>
          <w:sz w:val="28"/>
          <w:szCs w:val="28"/>
        </w:rPr>
      </w:pPr>
      <w:r w:rsidRPr="00DF38D0">
        <w:rPr>
          <w:rFonts w:ascii="Times New Roman" w:hAnsi="Times New Roman" w:cs="Times New Roman"/>
          <w:sz w:val="28"/>
          <w:szCs w:val="28"/>
          <w:lang w:val="uk-UA"/>
        </w:rPr>
        <w:t xml:space="preserve">06 липня 2024 року на Куп'янському напрямку під час виконання бойового завдання із захисту територіальної цілісності </w:t>
      </w:r>
      <w:proofErr w:type="spellStart"/>
      <w:r w:rsidRPr="00DF38D0">
        <w:rPr>
          <w:rFonts w:ascii="Times New Roman" w:hAnsi="Times New Roman" w:cs="Times New Roman"/>
          <w:sz w:val="28"/>
          <w:szCs w:val="28"/>
          <w:lang w:val="uk-UA"/>
        </w:rPr>
        <w:t>Батьківщин</w:t>
      </w:r>
      <w:proofErr w:type="spellEnd"/>
      <w:r w:rsidRPr="00DF38D0">
        <w:rPr>
          <w:rFonts w:ascii="Times New Roman" w:hAnsi="Times New Roman" w:cs="Times New Roman"/>
          <w:sz w:val="28"/>
          <w:szCs w:val="28"/>
        </w:rPr>
        <w:t xml:space="preserve">и, </w:t>
      </w:r>
      <w:proofErr w:type="spellStart"/>
      <w:r w:rsidRPr="00DF38D0">
        <w:rPr>
          <w:rFonts w:ascii="Times New Roman" w:hAnsi="Times New Roman" w:cs="Times New Roman"/>
          <w:sz w:val="28"/>
          <w:szCs w:val="28"/>
        </w:rPr>
        <w:t>відсічі</w:t>
      </w:r>
      <w:proofErr w:type="spellEnd"/>
      <w:r w:rsidRPr="00DF3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8D0">
        <w:rPr>
          <w:rFonts w:ascii="Times New Roman" w:hAnsi="Times New Roman" w:cs="Times New Roman"/>
          <w:sz w:val="28"/>
          <w:szCs w:val="28"/>
        </w:rPr>
        <w:t>та</w:t>
      </w:r>
      <w:proofErr w:type="spellEnd"/>
      <w:r w:rsidRPr="00DF3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8D0">
        <w:rPr>
          <w:rFonts w:ascii="Times New Roman" w:hAnsi="Times New Roman" w:cs="Times New Roman"/>
          <w:sz w:val="28"/>
          <w:szCs w:val="28"/>
        </w:rPr>
        <w:t>стримування</w:t>
      </w:r>
      <w:proofErr w:type="spellEnd"/>
      <w:r w:rsidRPr="00DF3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8D0">
        <w:rPr>
          <w:rFonts w:ascii="Times New Roman" w:hAnsi="Times New Roman" w:cs="Times New Roman"/>
          <w:sz w:val="28"/>
          <w:szCs w:val="28"/>
        </w:rPr>
        <w:t>збройної</w:t>
      </w:r>
      <w:proofErr w:type="spellEnd"/>
      <w:r w:rsidRPr="00DF3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8D0">
        <w:rPr>
          <w:rFonts w:ascii="Times New Roman" w:hAnsi="Times New Roman" w:cs="Times New Roman"/>
          <w:sz w:val="28"/>
          <w:szCs w:val="28"/>
        </w:rPr>
        <w:t>агресії</w:t>
      </w:r>
      <w:proofErr w:type="spellEnd"/>
      <w:r w:rsidRPr="00DF3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8D0">
        <w:rPr>
          <w:rFonts w:ascii="Times New Roman" w:hAnsi="Times New Roman" w:cs="Times New Roman"/>
          <w:sz w:val="28"/>
          <w:szCs w:val="28"/>
        </w:rPr>
        <w:t>загинув</w:t>
      </w:r>
      <w:proofErr w:type="spellEnd"/>
      <w:r w:rsidRPr="00DF3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8D0">
        <w:rPr>
          <w:rFonts w:ascii="Times New Roman" w:hAnsi="Times New Roman" w:cs="Times New Roman"/>
          <w:sz w:val="28"/>
          <w:szCs w:val="28"/>
        </w:rPr>
        <w:t>Герой</w:t>
      </w:r>
      <w:proofErr w:type="spellEnd"/>
      <w:r w:rsidRPr="00DF3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8D0">
        <w:rPr>
          <w:rFonts w:ascii="Times New Roman" w:hAnsi="Times New Roman" w:cs="Times New Roman"/>
          <w:sz w:val="28"/>
          <w:szCs w:val="28"/>
        </w:rPr>
        <w:t>Руслан</w:t>
      </w:r>
      <w:proofErr w:type="spellEnd"/>
      <w:r w:rsidRPr="00DF38D0">
        <w:rPr>
          <w:rFonts w:ascii="Times New Roman" w:hAnsi="Times New Roman" w:cs="Times New Roman"/>
          <w:sz w:val="28"/>
          <w:szCs w:val="28"/>
        </w:rPr>
        <w:t xml:space="preserve"> ЛЕНКО, 1985 </w:t>
      </w:r>
      <w:proofErr w:type="spellStart"/>
      <w:r w:rsidRPr="00DF38D0">
        <w:rPr>
          <w:rFonts w:ascii="Times New Roman" w:hAnsi="Times New Roman" w:cs="Times New Roman"/>
          <w:sz w:val="28"/>
          <w:szCs w:val="28"/>
        </w:rPr>
        <w:t>р.н</w:t>
      </w:r>
      <w:proofErr w:type="spellEnd"/>
      <w:r w:rsidRPr="00DF38D0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DF38D0">
        <w:rPr>
          <w:rFonts w:ascii="Times New Roman" w:hAnsi="Times New Roman" w:cs="Times New Roman"/>
          <w:sz w:val="28"/>
          <w:szCs w:val="28"/>
        </w:rPr>
        <w:t>житель</w:t>
      </w:r>
      <w:proofErr w:type="spellEnd"/>
      <w:r w:rsidRPr="00DF3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38D0">
        <w:rPr>
          <w:rFonts w:ascii="Times New Roman" w:hAnsi="Times New Roman" w:cs="Times New Roman"/>
          <w:sz w:val="28"/>
          <w:szCs w:val="28"/>
        </w:rPr>
        <w:t>м.Сокаль</w:t>
      </w:r>
      <w:proofErr w:type="spellEnd"/>
      <w:r w:rsidRPr="00DF38D0">
        <w:rPr>
          <w:rFonts w:ascii="Times New Roman" w:hAnsi="Times New Roman" w:cs="Times New Roman"/>
          <w:sz w:val="28"/>
          <w:szCs w:val="28"/>
        </w:rPr>
        <w:t>.</w:t>
      </w:r>
    </w:p>
    <w:p w:rsidR="002E5A07" w:rsidRDefault="00DF38D0" w:rsidP="00DF38D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38D0">
        <w:rPr>
          <w:rFonts w:ascii="Times New Roman" w:hAnsi="Times New Roman" w:cs="Times New Roman"/>
          <w:sz w:val="28"/>
          <w:szCs w:val="28"/>
          <w:lang w:val="ru-RU"/>
        </w:rPr>
        <w:t xml:space="preserve">Був призваний на </w:t>
      </w:r>
      <w:proofErr w:type="spellStart"/>
      <w:r w:rsidRPr="00DF38D0">
        <w:rPr>
          <w:rFonts w:ascii="Times New Roman" w:hAnsi="Times New Roman" w:cs="Times New Roman"/>
          <w:sz w:val="28"/>
          <w:szCs w:val="28"/>
          <w:lang w:val="ru-RU"/>
        </w:rPr>
        <w:t>військову</w:t>
      </w:r>
      <w:proofErr w:type="spellEnd"/>
      <w:r w:rsidRPr="00DF38D0">
        <w:rPr>
          <w:rFonts w:ascii="Times New Roman" w:hAnsi="Times New Roman" w:cs="Times New Roman"/>
          <w:sz w:val="28"/>
          <w:szCs w:val="28"/>
          <w:lang w:val="ru-RU"/>
        </w:rPr>
        <w:t xml:space="preserve"> службу 14 </w:t>
      </w:r>
      <w:proofErr w:type="spellStart"/>
      <w:r w:rsidRPr="00DF38D0">
        <w:rPr>
          <w:rFonts w:ascii="Times New Roman" w:hAnsi="Times New Roman" w:cs="Times New Roman"/>
          <w:sz w:val="28"/>
          <w:szCs w:val="28"/>
          <w:lang w:val="ru-RU"/>
        </w:rPr>
        <w:t>березня</w:t>
      </w:r>
      <w:proofErr w:type="spellEnd"/>
      <w:r w:rsidRPr="00DF38D0">
        <w:rPr>
          <w:rFonts w:ascii="Times New Roman" w:hAnsi="Times New Roman" w:cs="Times New Roman"/>
          <w:sz w:val="28"/>
          <w:szCs w:val="28"/>
          <w:lang w:val="ru-RU"/>
        </w:rPr>
        <w:t xml:space="preserve"> 2024 </w:t>
      </w:r>
      <w:proofErr w:type="gramStart"/>
      <w:r w:rsidRPr="00DF38D0">
        <w:rPr>
          <w:rFonts w:ascii="Times New Roman" w:hAnsi="Times New Roman" w:cs="Times New Roman"/>
          <w:sz w:val="28"/>
          <w:szCs w:val="28"/>
          <w:lang w:val="ru-RU"/>
        </w:rPr>
        <w:t xml:space="preserve">року,   </w:t>
      </w:r>
      <w:proofErr w:type="gramEnd"/>
      <w:r w:rsidRPr="00DF38D0">
        <w:rPr>
          <w:rFonts w:ascii="Times New Roman" w:hAnsi="Times New Roman" w:cs="Times New Roman"/>
          <w:sz w:val="28"/>
          <w:szCs w:val="28"/>
          <w:lang w:val="ru-RU"/>
        </w:rPr>
        <w:t xml:space="preserve">служив </w:t>
      </w:r>
      <w:proofErr w:type="spellStart"/>
      <w:r w:rsidRPr="00DF38D0">
        <w:rPr>
          <w:rFonts w:ascii="Times New Roman" w:hAnsi="Times New Roman" w:cs="Times New Roman"/>
          <w:sz w:val="28"/>
          <w:szCs w:val="28"/>
          <w:lang w:val="ru-RU"/>
        </w:rPr>
        <w:t>водієм</w:t>
      </w:r>
      <w:proofErr w:type="spellEnd"/>
      <w:r w:rsidRPr="00DF38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F38D0">
        <w:rPr>
          <w:rFonts w:ascii="Times New Roman" w:hAnsi="Times New Roman" w:cs="Times New Roman"/>
          <w:sz w:val="28"/>
          <w:szCs w:val="28"/>
          <w:lang w:val="ru-RU"/>
        </w:rPr>
        <w:t>кулеметного</w:t>
      </w:r>
      <w:proofErr w:type="spellEnd"/>
      <w:r w:rsidRPr="00DF38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F38D0">
        <w:rPr>
          <w:rFonts w:ascii="Times New Roman" w:hAnsi="Times New Roman" w:cs="Times New Roman"/>
          <w:sz w:val="28"/>
          <w:szCs w:val="28"/>
          <w:lang w:val="ru-RU"/>
        </w:rPr>
        <w:t>відділення</w:t>
      </w:r>
      <w:proofErr w:type="spellEnd"/>
      <w:r w:rsidRPr="00DF38D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DF38D0">
        <w:rPr>
          <w:rFonts w:ascii="Times New Roman" w:hAnsi="Times New Roman" w:cs="Times New Roman"/>
          <w:sz w:val="28"/>
          <w:szCs w:val="28"/>
          <w:lang w:val="ru-RU"/>
        </w:rPr>
        <w:t>військовій</w:t>
      </w:r>
      <w:proofErr w:type="spellEnd"/>
      <w:r w:rsidRPr="00DF38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F38D0">
        <w:rPr>
          <w:rFonts w:ascii="Times New Roman" w:hAnsi="Times New Roman" w:cs="Times New Roman"/>
          <w:sz w:val="28"/>
          <w:szCs w:val="28"/>
          <w:lang w:val="ru-RU"/>
        </w:rPr>
        <w:t>частині</w:t>
      </w:r>
      <w:proofErr w:type="spellEnd"/>
      <w:r w:rsidRPr="00DF38D0">
        <w:rPr>
          <w:rFonts w:ascii="Times New Roman" w:hAnsi="Times New Roman" w:cs="Times New Roman"/>
          <w:sz w:val="28"/>
          <w:szCs w:val="28"/>
          <w:lang w:val="ru-RU"/>
        </w:rPr>
        <w:t xml:space="preserve"> А-4858</w:t>
      </w:r>
      <w:r w:rsidR="0075648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32CDB" w:rsidRDefault="00432CDB" w:rsidP="00DF38D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32CDB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Pr="00432CDB">
        <w:rPr>
          <w:rFonts w:ascii="Times New Roman" w:hAnsi="Times New Roman" w:cs="Times New Roman"/>
          <w:sz w:val="28"/>
          <w:szCs w:val="28"/>
          <w:lang w:val="ru-RU"/>
        </w:rPr>
        <w:t>бійця</w:t>
      </w:r>
      <w:proofErr w:type="spellEnd"/>
      <w:r w:rsidRPr="00432C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32CDB">
        <w:rPr>
          <w:rFonts w:ascii="Times New Roman" w:hAnsi="Times New Roman" w:cs="Times New Roman"/>
          <w:sz w:val="28"/>
          <w:szCs w:val="28"/>
          <w:lang w:val="ru-RU"/>
        </w:rPr>
        <w:t>залишилися</w:t>
      </w:r>
      <w:proofErr w:type="spellEnd"/>
      <w:r w:rsidRPr="00432CDB">
        <w:rPr>
          <w:rFonts w:ascii="Times New Roman" w:hAnsi="Times New Roman" w:cs="Times New Roman"/>
          <w:sz w:val="28"/>
          <w:szCs w:val="28"/>
          <w:lang w:val="ru-RU"/>
        </w:rPr>
        <w:t xml:space="preserve"> батьки, дружина та </w:t>
      </w:r>
      <w:proofErr w:type="spellStart"/>
      <w:r w:rsidRPr="00432CDB">
        <w:rPr>
          <w:rFonts w:ascii="Times New Roman" w:hAnsi="Times New Roman" w:cs="Times New Roman"/>
          <w:sz w:val="28"/>
          <w:szCs w:val="28"/>
          <w:lang w:val="ru-RU"/>
        </w:rPr>
        <w:t>двоє</w:t>
      </w:r>
      <w:proofErr w:type="spellEnd"/>
      <w:r w:rsidRPr="00432CDB">
        <w:rPr>
          <w:rFonts w:ascii="Times New Roman" w:hAnsi="Times New Roman" w:cs="Times New Roman"/>
          <w:sz w:val="28"/>
          <w:szCs w:val="28"/>
          <w:lang w:val="ru-RU"/>
        </w:rPr>
        <w:t xml:space="preserve"> донечок.</w:t>
      </w:r>
      <w:bookmarkStart w:id="0" w:name="_GoBack"/>
      <w:bookmarkEnd w:id="0"/>
    </w:p>
    <w:p w:rsidR="00756481" w:rsidRPr="00DF38D0" w:rsidRDefault="00756481" w:rsidP="00DF38D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64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02380" cy="5069046"/>
            <wp:effectExtent l="0" t="0" r="7620" b="0"/>
            <wp:docPr id="2" name="Рисунок 2" descr="C:\Users\Svitlana M\Desktop\ленко рус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itlana M\Desktop\ленко русла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79" cy="508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6481" w:rsidRPr="00DF38D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8D0"/>
    <w:rsid w:val="00185DC9"/>
    <w:rsid w:val="002E5A07"/>
    <w:rsid w:val="00432CDB"/>
    <w:rsid w:val="00756481"/>
    <w:rsid w:val="00DF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D114B"/>
  <w15:chartTrackingRefBased/>
  <w15:docId w15:val="{8E80E309-7FAD-496B-A3B3-6AA0EECC6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Svitlana M</dc:creator>
  <cp:keywords/>
  <dc:description/>
  <cp:lastModifiedBy>Svitlana M</cp:lastModifiedBy>
  <cp:revision>3</cp:revision>
  <dcterms:created xsi:type="dcterms:W3CDTF">2024-07-31T19:19:00Z</dcterms:created>
  <dcterms:modified xsi:type="dcterms:W3CDTF">2024-07-31T19:48:00Z</dcterms:modified>
</cp:coreProperties>
</file>